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DE7" w:rsidRDefault="00A11C23" w:rsidP="0014425B">
      <w:pPr>
        <w:spacing w:after="12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11C23">
        <w:rPr>
          <w:rFonts w:ascii="Times New Roman" w:hAnsi="Times New Roman" w:cs="Times New Roman"/>
          <w:b/>
          <w:sz w:val="28"/>
          <w:szCs w:val="28"/>
        </w:rPr>
        <w:t>Обгрунтування</w:t>
      </w:r>
      <w:proofErr w:type="spellEnd"/>
      <w:r w:rsidRPr="00A11C23">
        <w:rPr>
          <w:rFonts w:ascii="Times New Roman" w:hAnsi="Times New Roman" w:cs="Times New Roman"/>
          <w:b/>
          <w:sz w:val="28"/>
          <w:szCs w:val="28"/>
        </w:rPr>
        <w:t xml:space="preserve"> здійснення закупівлі </w:t>
      </w:r>
      <w:r w:rsidR="007426D7" w:rsidRPr="007426D7">
        <w:rPr>
          <w:rFonts w:ascii="Times New Roman" w:hAnsi="Times New Roman" w:cs="Times New Roman"/>
          <w:b/>
          <w:sz w:val="28"/>
          <w:szCs w:val="28"/>
        </w:rPr>
        <w:t>«</w:t>
      </w:r>
      <w:r w:rsidR="00B02DF5" w:rsidRPr="00B02DF5">
        <w:rPr>
          <w:rFonts w:ascii="Times New Roman" w:hAnsi="Times New Roman" w:cs="Times New Roman"/>
          <w:b/>
          <w:sz w:val="28"/>
          <w:szCs w:val="28"/>
        </w:rPr>
        <w:t xml:space="preserve">Капітальний ремонт частини нежитлового приміщення №106, 110 (з заходами енергозбереження) в багатоквартирному житловому будинку по </w:t>
      </w:r>
      <w:proofErr w:type="spellStart"/>
      <w:r w:rsidR="00B02DF5" w:rsidRPr="00B02DF5">
        <w:rPr>
          <w:rFonts w:ascii="Times New Roman" w:hAnsi="Times New Roman" w:cs="Times New Roman"/>
          <w:b/>
          <w:sz w:val="28"/>
          <w:szCs w:val="28"/>
        </w:rPr>
        <w:t>просп</w:t>
      </w:r>
      <w:proofErr w:type="spellEnd"/>
      <w:r w:rsidR="00B02DF5" w:rsidRPr="00B02DF5">
        <w:rPr>
          <w:rFonts w:ascii="Times New Roman" w:hAnsi="Times New Roman" w:cs="Times New Roman"/>
          <w:b/>
          <w:sz w:val="28"/>
          <w:szCs w:val="28"/>
        </w:rPr>
        <w:t>. Космонавтів,23 в м. Вінниці</w:t>
      </w:r>
      <w:r w:rsidR="00BB6E65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A11C23">
        <w:rPr>
          <w:rFonts w:ascii="Times New Roman" w:hAnsi="Times New Roman" w:cs="Times New Roman"/>
          <w:b/>
          <w:sz w:val="28"/>
          <w:szCs w:val="28"/>
        </w:rPr>
        <w:t>та її технічні, кількісні і якісні характеристики</w:t>
      </w:r>
    </w:p>
    <w:p w:rsidR="00A11C23" w:rsidRDefault="00A11C23" w:rsidP="00A11C23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1C23" w:rsidRDefault="00A11C23" w:rsidP="00A11C2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Закупівля робіт по об</w:t>
      </w:r>
      <w:r w:rsidRPr="00B440F1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єкту «</w:t>
      </w:r>
      <w:r w:rsidR="00B02DF5" w:rsidRPr="00B02DF5">
        <w:rPr>
          <w:rFonts w:ascii="Times New Roman" w:hAnsi="Times New Roman" w:cs="Times New Roman"/>
          <w:b/>
          <w:sz w:val="28"/>
          <w:szCs w:val="28"/>
        </w:rPr>
        <w:t xml:space="preserve">Капітальний ремонт частини нежитлового приміщення №106, 110 (з заходами енергозбереження) в багатоквартирному житловому будинку по </w:t>
      </w:r>
      <w:proofErr w:type="spellStart"/>
      <w:r w:rsidR="00B02DF5" w:rsidRPr="00B02DF5">
        <w:rPr>
          <w:rFonts w:ascii="Times New Roman" w:hAnsi="Times New Roman" w:cs="Times New Roman"/>
          <w:b/>
          <w:sz w:val="28"/>
          <w:szCs w:val="28"/>
        </w:rPr>
        <w:t>просп</w:t>
      </w:r>
      <w:proofErr w:type="spellEnd"/>
      <w:r w:rsidR="00B02DF5" w:rsidRPr="00B02DF5">
        <w:rPr>
          <w:rFonts w:ascii="Times New Roman" w:hAnsi="Times New Roman" w:cs="Times New Roman"/>
          <w:b/>
          <w:sz w:val="28"/>
          <w:szCs w:val="28"/>
        </w:rPr>
        <w:t>. Космонавтів,23 в м. Вінниці</w:t>
      </w:r>
      <w:r>
        <w:rPr>
          <w:rFonts w:ascii="Times New Roman" w:hAnsi="Times New Roman" w:cs="Times New Roman"/>
          <w:sz w:val="28"/>
          <w:szCs w:val="28"/>
        </w:rPr>
        <w:t>» здійснюється у відповідності до Закону України «Про публічні закупівлі».</w:t>
      </w:r>
    </w:p>
    <w:p w:rsidR="00E05131" w:rsidRPr="0014425B" w:rsidRDefault="00E05131" w:rsidP="00A1419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425B">
        <w:rPr>
          <w:rFonts w:ascii="Times New Roman" w:hAnsi="Times New Roman" w:cs="Times New Roman"/>
          <w:sz w:val="28"/>
          <w:szCs w:val="28"/>
        </w:rPr>
        <w:t xml:space="preserve">Необхідність виконання </w:t>
      </w:r>
      <w:r w:rsidR="004B642A" w:rsidRPr="0014425B">
        <w:rPr>
          <w:rFonts w:ascii="Times New Roman" w:hAnsi="Times New Roman" w:cs="Times New Roman"/>
          <w:sz w:val="28"/>
          <w:szCs w:val="28"/>
        </w:rPr>
        <w:t>капітального ремонту</w:t>
      </w:r>
      <w:r w:rsidRPr="0014425B">
        <w:rPr>
          <w:rFonts w:ascii="Times New Roman" w:hAnsi="Times New Roman" w:cs="Times New Roman"/>
          <w:sz w:val="28"/>
          <w:szCs w:val="28"/>
        </w:rPr>
        <w:t xml:space="preserve"> виникла у зв’язку із </w:t>
      </w:r>
      <w:r w:rsidR="00E75D35" w:rsidRPr="0014425B">
        <w:rPr>
          <w:rFonts w:ascii="Times New Roman" w:hAnsi="Times New Roman" w:cs="Times New Roman"/>
          <w:sz w:val="28"/>
          <w:szCs w:val="28"/>
        </w:rPr>
        <w:t>реалізацією «Комплексної правоохоронної програми на 2022 – 2024 роки», яка передбачає</w:t>
      </w:r>
      <w:r w:rsidR="00A1419D" w:rsidRPr="0014425B">
        <w:rPr>
          <w:rFonts w:ascii="Times New Roman" w:hAnsi="Times New Roman" w:cs="Times New Roman"/>
          <w:sz w:val="28"/>
          <w:szCs w:val="28"/>
        </w:rPr>
        <w:t xml:space="preserve"> створення оптимальних умов для оперативного реагування та належної взаємодії з органами місцевого самоврядування під час проведення контррозвідувальних заходів, запобігання, виявлення, припинення і розкриття будь-яких форм </w:t>
      </w:r>
      <w:proofErr w:type="spellStart"/>
      <w:r w:rsidR="00A1419D" w:rsidRPr="0014425B">
        <w:rPr>
          <w:rFonts w:ascii="Times New Roman" w:hAnsi="Times New Roman" w:cs="Times New Roman"/>
          <w:sz w:val="28"/>
          <w:szCs w:val="28"/>
        </w:rPr>
        <w:t>розвідувально</w:t>
      </w:r>
      <w:proofErr w:type="spellEnd"/>
      <w:r w:rsidR="00A1419D" w:rsidRPr="0014425B">
        <w:rPr>
          <w:rFonts w:ascii="Times New Roman" w:hAnsi="Times New Roman" w:cs="Times New Roman"/>
          <w:sz w:val="28"/>
          <w:szCs w:val="28"/>
        </w:rPr>
        <w:t>-підривної діяльності проти України юридичними та фізичними особами, які знаходяться на території Вінницької міської територіальної громади та вжиття заходів щодо оснащення спеціальними засобами.</w:t>
      </w:r>
      <w:r w:rsidR="008B10C5" w:rsidRPr="0014425B">
        <w:rPr>
          <w:rFonts w:ascii="Times New Roman" w:hAnsi="Times New Roman" w:cs="Times New Roman"/>
          <w:sz w:val="28"/>
          <w:szCs w:val="28"/>
        </w:rPr>
        <w:t xml:space="preserve"> Для цього, по </w:t>
      </w:r>
      <w:proofErr w:type="spellStart"/>
      <w:r w:rsidR="00B02DF5">
        <w:rPr>
          <w:rFonts w:ascii="Times New Roman" w:hAnsi="Times New Roman" w:cs="Times New Roman"/>
          <w:sz w:val="28"/>
          <w:szCs w:val="28"/>
        </w:rPr>
        <w:t>просп</w:t>
      </w:r>
      <w:proofErr w:type="spellEnd"/>
      <w:r w:rsidR="008B10C5" w:rsidRPr="0014425B">
        <w:rPr>
          <w:rFonts w:ascii="Times New Roman" w:hAnsi="Times New Roman" w:cs="Times New Roman"/>
          <w:sz w:val="28"/>
          <w:szCs w:val="28"/>
        </w:rPr>
        <w:t xml:space="preserve">. </w:t>
      </w:r>
      <w:r w:rsidR="00B02DF5">
        <w:rPr>
          <w:rFonts w:ascii="Times New Roman" w:hAnsi="Times New Roman" w:cs="Times New Roman"/>
          <w:sz w:val="28"/>
          <w:szCs w:val="28"/>
        </w:rPr>
        <w:t>Космонавтів,23</w:t>
      </w:r>
      <w:r w:rsidR="008B10C5" w:rsidRPr="0014425B">
        <w:rPr>
          <w:rFonts w:ascii="Times New Roman" w:hAnsi="Times New Roman" w:cs="Times New Roman"/>
          <w:sz w:val="28"/>
          <w:szCs w:val="28"/>
        </w:rPr>
        <w:t xml:space="preserve"> в </w:t>
      </w:r>
      <w:r w:rsidR="00A1419D" w:rsidRPr="0014425B">
        <w:rPr>
          <w:rFonts w:ascii="Times New Roman" w:hAnsi="Times New Roman" w:cs="Times New Roman"/>
          <w:sz w:val="28"/>
          <w:szCs w:val="28"/>
        </w:rPr>
        <w:t>м. Вінниці облаштову</w:t>
      </w:r>
      <w:r w:rsidR="008B10C5" w:rsidRPr="0014425B">
        <w:rPr>
          <w:rFonts w:ascii="Times New Roman" w:hAnsi="Times New Roman" w:cs="Times New Roman"/>
          <w:sz w:val="28"/>
          <w:szCs w:val="28"/>
        </w:rPr>
        <w:t>є</w:t>
      </w:r>
      <w:r w:rsidR="00A1419D" w:rsidRPr="0014425B">
        <w:rPr>
          <w:rFonts w:ascii="Times New Roman" w:hAnsi="Times New Roman" w:cs="Times New Roman"/>
          <w:sz w:val="28"/>
          <w:szCs w:val="28"/>
        </w:rPr>
        <w:t xml:space="preserve">ться </w:t>
      </w:r>
      <w:r w:rsidR="008B10C5" w:rsidRPr="0014425B">
        <w:rPr>
          <w:rFonts w:ascii="Times New Roman" w:hAnsi="Times New Roman" w:cs="Times New Roman"/>
          <w:sz w:val="28"/>
          <w:szCs w:val="28"/>
        </w:rPr>
        <w:t>приміщення для розміщення осіб, які будуть виконувати зазначені функції.</w:t>
      </w:r>
    </w:p>
    <w:p w:rsidR="00A11C23" w:rsidRDefault="004E1F47" w:rsidP="00A11C2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Робо</w:t>
      </w:r>
      <w:r w:rsidR="004B642A">
        <w:rPr>
          <w:rFonts w:ascii="Times New Roman" w:hAnsi="Times New Roman" w:cs="Times New Roman"/>
          <w:sz w:val="28"/>
          <w:szCs w:val="28"/>
        </w:rPr>
        <w:t>ти, які будуть виконуватись при капітальному ремонті</w:t>
      </w:r>
      <w:r>
        <w:rPr>
          <w:rFonts w:ascii="Times New Roman" w:hAnsi="Times New Roman" w:cs="Times New Roman"/>
          <w:sz w:val="28"/>
          <w:szCs w:val="28"/>
        </w:rPr>
        <w:t>, передбачено проектною документацією по об</w:t>
      </w:r>
      <w:r w:rsidRPr="004E1F47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</w:rPr>
        <w:t>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>. Серед них, основні види робіт:</w:t>
      </w:r>
    </w:p>
    <w:p w:rsidR="004E1F47" w:rsidRDefault="004B642A" w:rsidP="004E1F4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облаштування приміщення відповідно до їх функціонального призначення</w:t>
      </w:r>
      <w:r w:rsidR="00DB1F2E">
        <w:rPr>
          <w:rFonts w:ascii="Times New Roman" w:hAnsi="Times New Roman" w:cs="Times New Roman"/>
          <w:sz w:val="28"/>
          <w:szCs w:val="28"/>
        </w:rPr>
        <w:t>;</w:t>
      </w:r>
    </w:p>
    <w:p w:rsidR="004B642A" w:rsidRPr="004B642A" w:rsidRDefault="004B642A" w:rsidP="004B642A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заміна дверних прорізів на металопластикові;</w:t>
      </w:r>
    </w:p>
    <w:p w:rsidR="00DB1F2E" w:rsidRDefault="00DB1F2E" w:rsidP="004E1F4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утеплення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огороджуючих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конструкцій;</w:t>
      </w:r>
    </w:p>
    <w:p w:rsidR="004B642A" w:rsidRDefault="004B642A" w:rsidP="004E1F4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виконати утеплення фундаментів, їх гідроізоляцію;</w:t>
      </w:r>
    </w:p>
    <w:p w:rsidR="004B642A" w:rsidRDefault="004B642A" w:rsidP="004E1F4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виконати нове вимощення по периметру частини будівлі, що підлягає ремонту;</w:t>
      </w:r>
    </w:p>
    <w:p w:rsidR="004B642A" w:rsidRDefault="004B642A" w:rsidP="004E1F4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передбачити зовнішнє відеоспостереження.</w:t>
      </w:r>
    </w:p>
    <w:p w:rsidR="00E05131" w:rsidRDefault="00E05131" w:rsidP="00E0513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Орієнтовна вартість проведення будівельних робіт – </w:t>
      </w:r>
      <w:r w:rsidR="0083379F">
        <w:rPr>
          <w:rFonts w:ascii="Times New Roman" w:hAnsi="Times New Roman" w:cs="Times New Roman"/>
          <w:sz w:val="28"/>
          <w:szCs w:val="28"/>
        </w:rPr>
        <w:t>1430</w:t>
      </w:r>
      <w:bookmarkStart w:id="0" w:name="_GoBack"/>
      <w:bookmarkEnd w:id="0"/>
      <w:r w:rsidR="008320A3">
        <w:rPr>
          <w:rFonts w:ascii="Times New Roman" w:hAnsi="Times New Roman" w:cs="Times New Roman"/>
          <w:sz w:val="28"/>
          <w:szCs w:val="28"/>
        </w:rPr>
        <w:t>000</w:t>
      </w:r>
      <w:r>
        <w:rPr>
          <w:rFonts w:ascii="Times New Roman" w:hAnsi="Times New Roman" w:cs="Times New Roman"/>
          <w:sz w:val="28"/>
          <w:szCs w:val="28"/>
        </w:rPr>
        <w:t xml:space="preserve"> грн.</w:t>
      </w:r>
    </w:p>
    <w:p w:rsidR="00E75D35" w:rsidRPr="00E75D35" w:rsidRDefault="006052BE" w:rsidP="00E0513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5D35">
        <w:rPr>
          <w:rFonts w:ascii="Times New Roman" w:hAnsi="Times New Roman" w:cs="Times New Roman"/>
          <w:sz w:val="28"/>
          <w:szCs w:val="28"/>
        </w:rPr>
        <w:t>Реалізація</w:t>
      </w:r>
      <w:r w:rsidR="00E75D35" w:rsidRPr="00E75D35">
        <w:rPr>
          <w:rFonts w:ascii="Times New Roman" w:hAnsi="Times New Roman" w:cs="Times New Roman"/>
          <w:sz w:val="28"/>
          <w:szCs w:val="28"/>
        </w:rPr>
        <w:t xml:space="preserve"> даного проекту дасть змогу:</w:t>
      </w:r>
    </w:p>
    <w:p w:rsidR="00E75D35" w:rsidRDefault="00E75D35" w:rsidP="00E75D35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75D35">
        <w:rPr>
          <w:rFonts w:ascii="Times New Roman" w:hAnsi="Times New Roman" w:cs="Times New Roman"/>
          <w:sz w:val="28"/>
          <w:szCs w:val="28"/>
        </w:rPr>
        <w:t>поліпш</w:t>
      </w:r>
      <w:r>
        <w:rPr>
          <w:rFonts w:ascii="Times New Roman" w:hAnsi="Times New Roman" w:cs="Times New Roman"/>
          <w:sz w:val="28"/>
          <w:szCs w:val="28"/>
        </w:rPr>
        <w:t>ити</w:t>
      </w:r>
      <w:r w:rsidRPr="00E75D35">
        <w:rPr>
          <w:rFonts w:ascii="Times New Roman" w:hAnsi="Times New Roman" w:cs="Times New Roman"/>
          <w:sz w:val="28"/>
          <w:szCs w:val="28"/>
        </w:rPr>
        <w:t xml:space="preserve"> рів</w:t>
      </w:r>
      <w:r>
        <w:rPr>
          <w:rFonts w:ascii="Times New Roman" w:hAnsi="Times New Roman" w:cs="Times New Roman"/>
          <w:sz w:val="28"/>
          <w:szCs w:val="28"/>
        </w:rPr>
        <w:t>ень</w:t>
      </w:r>
      <w:r w:rsidRPr="00E75D35">
        <w:rPr>
          <w:rFonts w:ascii="Times New Roman" w:hAnsi="Times New Roman" w:cs="Times New Roman"/>
          <w:sz w:val="28"/>
          <w:szCs w:val="28"/>
        </w:rPr>
        <w:t xml:space="preserve"> захисту прав, свобод і власності громадян; </w:t>
      </w:r>
    </w:p>
    <w:p w:rsidR="00E75D35" w:rsidRDefault="00E75D35" w:rsidP="00E75D35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75D35">
        <w:rPr>
          <w:rFonts w:ascii="Times New Roman" w:hAnsi="Times New Roman" w:cs="Times New Roman"/>
          <w:sz w:val="28"/>
          <w:szCs w:val="28"/>
        </w:rPr>
        <w:t>підтрима</w:t>
      </w:r>
      <w:r>
        <w:rPr>
          <w:rFonts w:ascii="Times New Roman" w:hAnsi="Times New Roman" w:cs="Times New Roman"/>
          <w:sz w:val="28"/>
          <w:szCs w:val="28"/>
        </w:rPr>
        <w:t>ти</w:t>
      </w:r>
      <w:r w:rsidRPr="00E75D35">
        <w:rPr>
          <w:rFonts w:ascii="Times New Roman" w:hAnsi="Times New Roman" w:cs="Times New Roman"/>
          <w:sz w:val="28"/>
          <w:szCs w:val="28"/>
        </w:rPr>
        <w:t xml:space="preserve"> громадськ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E75D35">
        <w:rPr>
          <w:rFonts w:ascii="Times New Roman" w:hAnsi="Times New Roman" w:cs="Times New Roman"/>
          <w:sz w:val="28"/>
          <w:szCs w:val="28"/>
        </w:rPr>
        <w:t xml:space="preserve"> поряд</w:t>
      </w:r>
      <w:r>
        <w:rPr>
          <w:rFonts w:ascii="Times New Roman" w:hAnsi="Times New Roman" w:cs="Times New Roman"/>
          <w:sz w:val="28"/>
          <w:szCs w:val="28"/>
        </w:rPr>
        <w:t>ок</w:t>
      </w:r>
      <w:r w:rsidRPr="00E75D35">
        <w:rPr>
          <w:rFonts w:ascii="Times New Roman" w:hAnsi="Times New Roman" w:cs="Times New Roman"/>
          <w:sz w:val="28"/>
          <w:szCs w:val="28"/>
        </w:rPr>
        <w:t xml:space="preserve"> і безпек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E75D35">
        <w:rPr>
          <w:rFonts w:ascii="Times New Roman" w:hAnsi="Times New Roman" w:cs="Times New Roman"/>
          <w:sz w:val="28"/>
          <w:szCs w:val="28"/>
        </w:rPr>
        <w:t xml:space="preserve"> громадян; </w:t>
      </w:r>
    </w:p>
    <w:p w:rsidR="00E75D35" w:rsidRDefault="00E75D35" w:rsidP="00E75D35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75D35">
        <w:rPr>
          <w:rFonts w:ascii="Times New Roman" w:hAnsi="Times New Roman" w:cs="Times New Roman"/>
          <w:sz w:val="28"/>
          <w:szCs w:val="28"/>
        </w:rPr>
        <w:t xml:space="preserve">надання якісних послуг населенню правоохоронними органами; </w:t>
      </w:r>
    </w:p>
    <w:p w:rsidR="00E75D35" w:rsidRDefault="00E75D35" w:rsidP="00E75D35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75D35">
        <w:rPr>
          <w:rFonts w:ascii="Times New Roman" w:hAnsi="Times New Roman" w:cs="Times New Roman"/>
          <w:sz w:val="28"/>
          <w:szCs w:val="28"/>
        </w:rPr>
        <w:t>удосконал</w:t>
      </w:r>
      <w:r>
        <w:rPr>
          <w:rFonts w:ascii="Times New Roman" w:hAnsi="Times New Roman" w:cs="Times New Roman"/>
          <w:sz w:val="28"/>
          <w:szCs w:val="28"/>
        </w:rPr>
        <w:t>ити</w:t>
      </w:r>
      <w:r w:rsidRPr="00E75D35">
        <w:rPr>
          <w:rFonts w:ascii="Times New Roman" w:hAnsi="Times New Roman" w:cs="Times New Roman"/>
          <w:sz w:val="28"/>
          <w:szCs w:val="28"/>
        </w:rPr>
        <w:t xml:space="preserve"> реагування на кримінальні правопорушення та збільшення кількості розкритих злочинів; </w:t>
      </w:r>
    </w:p>
    <w:p w:rsidR="00E75D35" w:rsidRDefault="00E75D35" w:rsidP="00E75D35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75D35">
        <w:rPr>
          <w:rFonts w:ascii="Times New Roman" w:hAnsi="Times New Roman" w:cs="Times New Roman"/>
          <w:sz w:val="28"/>
          <w:szCs w:val="28"/>
        </w:rPr>
        <w:t>підвищ</w:t>
      </w:r>
      <w:r>
        <w:rPr>
          <w:rFonts w:ascii="Times New Roman" w:hAnsi="Times New Roman" w:cs="Times New Roman"/>
          <w:sz w:val="28"/>
          <w:szCs w:val="28"/>
        </w:rPr>
        <w:t>ити</w:t>
      </w:r>
      <w:r w:rsidRPr="00E75D35">
        <w:rPr>
          <w:rFonts w:ascii="Times New Roman" w:hAnsi="Times New Roman" w:cs="Times New Roman"/>
          <w:sz w:val="28"/>
          <w:szCs w:val="28"/>
        </w:rPr>
        <w:t xml:space="preserve"> рів</w:t>
      </w:r>
      <w:r>
        <w:rPr>
          <w:rFonts w:ascii="Times New Roman" w:hAnsi="Times New Roman" w:cs="Times New Roman"/>
          <w:sz w:val="28"/>
          <w:szCs w:val="28"/>
        </w:rPr>
        <w:t>ень</w:t>
      </w:r>
      <w:r w:rsidRPr="00E75D35">
        <w:rPr>
          <w:rFonts w:ascii="Times New Roman" w:hAnsi="Times New Roman" w:cs="Times New Roman"/>
          <w:sz w:val="28"/>
          <w:szCs w:val="28"/>
        </w:rPr>
        <w:t xml:space="preserve"> професійності та ефективності виконання службових  обов’язків працівниками правоохоронних органів; </w:t>
      </w:r>
    </w:p>
    <w:p w:rsidR="00E05131" w:rsidRPr="00E75D35" w:rsidRDefault="00E75D35" w:rsidP="00E75D35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75D35">
        <w:rPr>
          <w:rFonts w:ascii="Times New Roman" w:hAnsi="Times New Roman" w:cs="Times New Roman"/>
          <w:sz w:val="28"/>
          <w:szCs w:val="28"/>
        </w:rPr>
        <w:t>підвищ</w:t>
      </w:r>
      <w:r>
        <w:rPr>
          <w:rFonts w:ascii="Times New Roman" w:hAnsi="Times New Roman" w:cs="Times New Roman"/>
          <w:sz w:val="28"/>
          <w:szCs w:val="28"/>
        </w:rPr>
        <w:t>ить</w:t>
      </w:r>
      <w:r w:rsidRPr="00E75D35">
        <w:rPr>
          <w:rFonts w:ascii="Times New Roman" w:hAnsi="Times New Roman" w:cs="Times New Roman"/>
          <w:sz w:val="28"/>
          <w:szCs w:val="28"/>
        </w:rPr>
        <w:t xml:space="preserve"> рів</w:t>
      </w:r>
      <w:r>
        <w:rPr>
          <w:rFonts w:ascii="Times New Roman" w:hAnsi="Times New Roman" w:cs="Times New Roman"/>
          <w:sz w:val="28"/>
          <w:szCs w:val="28"/>
        </w:rPr>
        <w:t>ень</w:t>
      </w:r>
      <w:r w:rsidRPr="00E75D35">
        <w:rPr>
          <w:rFonts w:ascii="Times New Roman" w:hAnsi="Times New Roman" w:cs="Times New Roman"/>
          <w:sz w:val="28"/>
          <w:szCs w:val="28"/>
        </w:rPr>
        <w:t xml:space="preserve"> правової культури та правової поінформованості населення.</w:t>
      </w:r>
    </w:p>
    <w:sectPr w:rsidR="00E05131" w:rsidRPr="00E75D3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8E7992"/>
    <w:multiLevelType w:val="hybridMultilevel"/>
    <w:tmpl w:val="B3904B50"/>
    <w:lvl w:ilvl="0" w:tplc="1C621E74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505"/>
    <w:rsid w:val="00024505"/>
    <w:rsid w:val="000B4F5B"/>
    <w:rsid w:val="0014425B"/>
    <w:rsid w:val="0036740D"/>
    <w:rsid w:val="004B642A"/>
    <w:rsid w:val="004E1F47"/>
    <w:rsid w:val="005411DE"/>
    <w:rsid w:val="00564A92"/>
    <w:rsid w:val="006052BE"/>
    <w:rsid w:val="007426D7"/>
    <w:rsid w:val="007617A5"/>
    <w:rsid w:val="008320A3"/>
    <w:rsid w:val="0083379F"/>
    <w:rsid w:val="008B10C5"/>
    <w:rsid w:val="00943CE6"/>
    <w:rsid w:val="00A11C23"/>
    <w:rsid w:val="00A1419D"/>
    <w:rsid w:val="00A46399"/>
    <w:rsid w:val="00B02DF5"/>
    <w:rsid w:val="00B440F1"/>
    <w:rsid w:val="00BB6E65"/>
    <w:rsid w:val="00C13438"/>
    <w:rsid w:val="00C97DE7"/>
    <w:rsid w:val="00D65112"/>
    <w:rsid w:val="00DB1F2E"/>
    <w:rsid w:val="00DD40F1"/>
    <w:rsid w:val="00DE4A45"/>
    <w:rsid w:val="00E05131"/>
    <w:rsid w:val="00E75D35"/>
    <w:rsid w:val="00EC1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9A7940-9468-49A4-9DA6-011A795BB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7D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97DE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4E1F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4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1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75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32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5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673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766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922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635648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single" w:sz="6" w:space="23" w:color="D4D4D4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54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835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7991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222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3016650">
                                              <w:marLeft w:val="335"/>
                                              <w:marRight w:val="5859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9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199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B2B2B2"/>
            <w:right w:val="none" w:sz="0" w:space="0" w:color="auto"/>
          </w:divBdr>
          <w:divsChild>
            <w:div w:id="1214656706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632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6125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87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16524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61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71764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B2B2B2"/>
            <w:right w:val="none" w:sz="0" w:space="0" w:color="auto"/>
          </w:divBdr>
          <w:divsChild>
            <w:div w:id="1013069221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3006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76375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93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28269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1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8448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B2B2B2"/>
            <w:right w:val="none" w:sz="0" w:space="0" w:color="auto"/>
          </w:divBdr>
          <w:divsChild>
            <w:div w:id="1029792081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1178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0410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13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8647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06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524011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B2B2B2"/>
            <w:right w:val="none" w:sz="0" w:space="0" w:color="auto"/>
          </w:divBdr>
          <w:divsChild>
            <w:div w:id="2136213785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44740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15523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7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51748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39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99144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B2B2B2"/>
            <w:right w:val="none" w:sz="0" w:space="0" w:color="auto"/>
          </w:divBdr>
          <w:divsChild>
            <w:div w:id="1592855966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51650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5094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58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88684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23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994349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B2B2B2"/>
            <w:right w:val="none" w:sz="0" w:space="0" w:color="auto"/>
          </w:divBdr>
          <w:divsChild>
            <w:div w:id="564339025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4877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66377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16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63289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89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20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20947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6893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63469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43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4066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9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2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9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43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96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389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27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018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522559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single" w:sz="6" w:space="23" w:color="D4D4D4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149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157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0670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7847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0487848">
                                              <w:marLeft w:val="335"/>
                                              <w:marRight w:val="5859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1441</Words>
  <Characters>822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Слободяник Сергій Миколайович</dc:creator>
  <cp:keywords/>
  <dc:description/>
  <cp:lastModifiedBy>Слободяник Сергій Миколайович</cp:lastModifiedBy>
  <cp:revision>13</cp:revision>
  <cp:lastPrinted>2023-04-18T09:24:00Z</cp:lastPrinted>
  <dcterms:created xsi:type="dcterms:W3CDTF">2023-06-23T12:14:00Z</dcterms:created>
  <dcterms:modified xsi:type="dcterms:W3CDTF">2023-08-01T08:28:00Z</dcterms:modified>
</cp:coreProperties>
</file>